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71" w:rsidRPr="00410E58" w:rsidRDefault="00502771" w:rsidP="00502771">
      <w:pPr>
        <w:spacing w:before="60" w:after="0"/>
        <w:jc w:val="center"/>
        <w:outlineLvl w:val="1"/>
        <w:rPr>
          <w:b/>
          <w:bCs/>
          <w:color w:val="333399"/>
          <w:szCs w:val="20"/>
        </w:rPr>
      </w:pPr>
      <w:bookmarkStart w:id="0" w:name="_Toc413150783"/>
      <w:r w:rsidRPr="00410E58">
        <w:rPr>
          <w:b/>
          <w:bCs/>
          <w:color w:val="333399"/>
          <w:szCs w:val="20"/>
        </w:rPr>
        <w:t>Arbor Day/Earth Day Ideas</w:t>
      </w:r>
      <w:bookmarkEnd w:id="0"/>
    </w:p>
    <w:p w:rsidR="00502771" w:rsidRPr="00410E58" w:rsidRDefault="00502771" w:rsidP="00502771">
      <w:pPr>
        <w:spacing w:after="0"/>
        <w:rPr>
          <w:szCs w:val="20"/>
        </w:rPr>
      </w:pPr>
    </w:p>
    <w:p w:rsidR="00502771" w:rsidRPr="00410E58" w:rsidRDefault="00502771" w:rsidP="00502771">
      <w:pPr>
        <w:spacing w:after="0"/>
        <w:rPr>
          <w:b/>
          <w:szCs w:val="20"/>
        </w:rPr>
      </w:pPr>
      <w:r w:rsidRPr="00410E58">
        <w:rPr>
          <w:b/>
          <w:szCs w:val="20"/>
        </w:rPr>
        <w:t>Plan a special service project for Earth Day –</w:t>
      </w:r>
    </w:p>
    <w:p w:rsidR="00502771" w:rsidRPr="00410E58" w:rsidRDefault="00502771" w:rsidP="00502771">
      <w:pPr>
        <w:spacing w:after="0"/>
        <w:rPr>
          <w:szCs w:val="20"/>
        </w:rPr>
      </w:pPr>
      <w:r w:rsidRPr="00410E58">
        <w:rPr>
          <w:szCs w:val="20"/>
        </w:rPr>
        <w:t xml:space="preserve">Check for local opportunities on community web sites or at your local library.  You can also find great activity ideas at </w:t>
      </w:r>
      <w:hyperlink r:id="rId6" w:history="1">
        <w:r w:rsidRPr="00410E58">
          <w:rPr>
            <w:b/>
            <w:color w:val="3366CC"/>
            <w:szCs w:val="20"/>
            <w:u w:val="single"/>
          </w:rPr>
          <w:t>www.earthday.org</w:t>
        </w:r>
      </w:hyperlink>
      <w:r w:rsidRPr="00410E58">
        <w:rPr>
          <w:szCs w:val="20"/>
        </w:rPr>
        <w:t xml:space="preserve">  or at </w:t>
      </w:r>
      <w:hyperlink r:id="rId7" w:history="1">
        <w:r w:rsidRPr="00410E58">
          <w:rPr>
            <w:b/>
            <w:color w:val="3366CC"/>
            <w:szCs w:val="20"/>
            <w:u w:val="single"/>
          </w:rPr>
          <w:t>www.apples4theteacher.com</w:t>
        </w:r>
      </w:hyperlink>
      <w:r w:rsidRPr="00410E58">
        <w:rPr>
          <w:szCs w:val="20"/>
        </w:rPr>
        <w:t xml:space="preserve"> </w:t>
      </w:r>
    </w:p>
    <w:p w:rsidR="00502771" w:rsidRPr="00410E58" w:rsidRDefault="00502771" w:rsidP="00502771">
      <w:pPr>
        <w:spacing w:after="0"/>
        <w:rPr>
          <w:szCs w:val="20"/>
        </w:rPr>
      </w:pPr>
    </w:p>
    <w:p w:rsidR="00502771" w:rsidRPr="00410E58" w:rsidRDefault="00502771" w:rsidP="00502771">
      <w:pPr>
        <w:spacing w:after="0"/>
        <w:rPr>
          <w:szCs w:val="20"/>
        </w:rPr>
      </w:pPr>
      <w:r w:rsidRPr="00410E58">
        <w:rPr>
          <w:b/>
          <w:szCs w:val="20"/>
        </w:rPr>
        <w:t xml:space="preserve">Invite a garden expert to help pack families get started on a simple garden – </w:t>
      </w:r>
      <w:r w:rsidRPr="00410E58">
        <w:rPr>
          <w:szCs w:val="20"/>
        </w:rPr>
        <w:t>if you don’t have a resource in your pack family, check with the local Extension Service for a Master Gardener.  Nothing teaches Faith better than planting and nourishing a seed – and you will be helping your pack families to eat better and save money!</w:t>
      </w:r>
    </w:p>
    <w:p w:rsidR="00502771" w:rsidRPr="00410E58" w:rsidRDefault="00502771" w:rsidP="00502771">
      <w:pPr>
        <w:spacing w:after="0"/>
        <w:rPr>
          <w:szCs w:val="20"/>
        </w:rPr>
      </w:pPr>
    </w:p>
    <w:p w:rsidR="00502771" w:rsidRPr="00410E58" w:rsidRDefault="00502771" w:rsidP="00502771">
      <w:pPr>
        <w:spacing w:after="0"/>
        <w:rPr>
          <w:szCs w:val="20"/>
        </w:rPr>
      </w:pPr>
      <w:r w:rsidRPr="00410E58">
        <w:rPr>
          <w:b/>
          <w:szCs w:val="20"/>
        </w:rPr>
        <w:t xml:space="preserve">Plant a tree or trees, to celebrate Arbor Day – </w:t>
      </w:r>
      <w:r w:rsidRPr="00410E58">
        <w:rPr>
          <w:szCs w:val="20"/>
        </w:rPr>
        <w:t xml:space="preserve">The date varies from state to state, based on optimum planting time, but many have chosen a date in April.  Check the list in Value Related Ideas. </w:t>
      </w:r>
    </w:p>
    <w:p w:rsidR="00502771" w:rsidRPr="00410E58" w:rsidRDefault="00502771" w:rsidP="00502771">
      <w:pPr>
        <w:spacing w:after="0"/>
        <w:rPr>
          <w:szCs w:val="20"/>
        </w:rPr>
      </w:pPr>
      <w:r w:rsidRPr="00410E58">
        <w:rPr>
          <w:szCs w:val="20"/>
        </w:rPr>
        <w:t xml:space="preserve">Trees are available from several sources.  In Sacramento and many other places, a local Tree Foundation will provide trees and planting tips.  Also Disney has a program to provide trees to plant for Earth Day, and check out the Family Activity Program with all kinds of great ideas – they can also be used with your den!  Go to: </w:t>
      </w:r>
      <w:hyperlink r:id="rId8" w:history="1">
        <w:r w:rsidRPr="00410E58">
          <w:rPr>
            <w:b/>
            <w:color w:val="3366CC"/>
            <w:szCs w:val="20"/>
            <w:u w:val="single"/>
          </w:rPr>
          <w:t>www.arborday.org/explore/families</w:t>
        </w:r>
      </w:hyperlink>
      <w:r w:rsidRPr="00410E58">
        <w:rPr>
          <w:b/>
          <w:szCs w:val="20"/>
        </w:rPr>
        <w:t xml:space="preserve"> </w:t>
      </w:r>
    </w:p>
    <w:p w:rsidR="00502771" w:rsidRPr="00410E58" w:rsidRDefault="00502771" w:rsidP="00502771">
      <w:pPr>
        <w:spacing w:after="0"/>
        <w:rPr>
          <w:color w:val="0E774A"/>
          <w:szCs w:val="20"/>
        </w:rPr>
      </w:pPr>
    </w:p>
    <w:p w:rsidR="00502771" w:rsidRPr="00410E58" w:rsidRDefault="00502771" w:rsidP="00502771">
      <w:pPr>
        <w:spacing w:after="0"/>
        <w:rPr>
          <w:szCs w:val="20"/>
        </w:rPr>
      </w:pPr>
    </w:p>
    <w:p w:rsidR="00502771" w:rsidRPr="00410E58" w:rsidRDefault="00502771" w:rsidP="00502771">
      <w:pPr>
        <w:rPr>
          <w:b/>
          <w:i/>
        </w:rPr>
      </w:pPr>
      <w:r>
        <w:rPr>
          <w:noProof/>
        </w:rPr>
        <w:drawing>
          <wp:anchor distT="0" distB="0" distL="0" distR="0" simplePos="0" relativeHeight="251659264" behindDoc="1" locked="0" layoutInCell="1" allowOverlap="0">
            <wp:simplePos x="0" y="0"/>
            <wp:positionH relativeFrom="column">
              <wp:align>left</wp:align>
            </wp:positionH>
            <wp:positionV relativeFrom="line">
              <wp:posOffset>110490</wp:posOffset>
            </wp:positionV>
            <wp:extent cx="752475" cy="781050"/>
            <wp:effectExtent l="0" t="0" r="9525" b="0"/>
            <wp:wrapSquare wrapText="bothSides"/>
            <wp:docPr id="280" name="Picture 280" descr="cooki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okie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E58">
        <w:rPr>
          <w:b/>
        </w:rPr>
        <w:t xml:space="preserve">Have some fun with tree “cookies” – </w:t>
      </w:r>
      <w:r w:rsidRPr="00410E58">
        <w:t xml:space="preserve">Cut slices from small tree branches – these cross-sections are great to explore the history of a tree.  Discuss tree rings in general, </w:t>
      </w:r>
      <w:proofErr w:type="gramStart"/>
      <w:r w:rsidRPr="00410E58">
        <w:t>then</w:t>
      </w:r>
      <w:proofErr w:type="gramEnd"/>
      <w:r w:rsidRPr="00410E58">
        <w:t xml:space="preserve"> give each boy or person their own “cookie” to explore.  Challenge them to find: a time when the tree was stressed; several years when sun, water and nutrients were just right, an example of some damage from fire, insects or other factor.  </w:t>
      </w:r>
      <w:r w:rsidRPr="00410E58">
        <w:rPr>
          <w:b/>
          <w:i/>
        </w:rPr>
        <w:t>Note:  You can connect the changes in the tree rings with ways in which a boy’s faith is strengthened or tested, such as temptations, falling out with friends, or when faith is nourished by religious teachers or family service projects.</w:t>
      </w:r>
    </w:p>
    <w:p w:rsidR="00502771" w:rsidRPr="00410E58" w:rsidRDefault="00502771" w:rsidP="00502771">
      <w:pPr>
        <w:spacing w:before="180" w:after="0"/>
        <w:ind w:right="165"/>
        <w:rPr>
          <w:b/>
          <w:i/>
          <w:szCs w:val="20"/>
        </w:rPr>
      </w:pPr>
      <w:r w:rsidRPr="00410E58">
        <w:rPr>
          <w:b/>
          <w:szCs w:val="20"/>
        </w:rPr>
        <w:t xml:space="preserve">Play Hug A Tree Game – Learn to recognize “your” tree - </w:t>
      </w:r>
      <w:r w:rsidRPr="00410E58">
        <w:rPr>
          <w:szCs w:val="20"/>
        </w:rPr>
        <w:t>In an area with many trees</w:t>
      </w:r>
      <w:proofErr w:type="gramStart"/>
      <w:r w:rsidRPr="00410E58">
        <w:rPr>
          <w:szCs w:val="20"/>
        </w:rPr>
        <w:t>,  boys</w:t>
      </w:r>
      <w:proofErr w:type="gramEnd"/>
      <w:r w:rsidRPr="00410E58">
        <w:rPr>
          <w:szCs w:val="20"/>
        </w:rPr>
        <w:t xml:space="preserve">  take turns being blindfolded, led to a tree (for touch and feel) and then lead away.  After removing the blindfold, the tree hugger tries to locate his tree.  </w:t>
      </w:r>
      <w:r w:rsidRPr="00410E58">
        <w:rPr>
          <w:b/>
          <w:i/>
          <w:szCs w:val="20"/>
        </w:rPr>
        <w:t>Talk about the differences in trees, and how those differences affect where they grow, how much water, sun, etc. they need, how animals and people (and even other plants) make use of different trees.</w:t>
      </w:r>
    </w:p>
    <w:p w:rsidR="00502771" w:rsidRDefault="00502771" w:rsidP="00502771">
      <w:pPr>
        <w:tabs>
          <w:tab w:val="left" w:pos="360"/>
        </w:tabs>
        <w:spacing w:after="0"/>
      </w:pPr>
    </w:p>
    <w:p w:rsidR="00DE75A5" w:rsidRDefault="00DE75A5" w:rsidP="00DE75A5">
      <w:pPr>
        <w:pStyle w:val="Heading2"/>
      </w:pPr>
      <w:bookmarkStart w:id="1" w:name="_GoBack"/>
      <w:bookmarkEnd w:id="1"/>
    </w:p>
    <w:p w:rsidR="00DE75A5" w:rsidRDefault="00DE75A5" w:rsidP="00DE75A5">
      <w:pPr>
        <w:pStyle w:val="Heading2"/>
      </w:pPr>
    </w:p>
    <w:p w:rsidR="00DE75A5" w:rsidRDefault="00DE75A5" w:rsidP="00DE75A5">
      <w:pPr>
        <w:pStyle w:val="Heading2"/>
      </w:pPr>
    </w:p>
    <w:p w:rsidR="0029109B" w:rsidRPr="004932A7" w:rsidRDefault="0029109B" w:rsidP="004932A7"/>
    <w:sectPr w:rsidR="0029109B" w:rsidRPr="0049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014D8"/>
    <w:multiLevelType w:val="multilevel"/>
    <w:tmpl w:val="ACD273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46E65"/>
    <w:multiLevelType w:val="hybridMultilevel"/>
    <w:tmpl w:val="71BE0CF6"/>
    <w:lvl w:ilvl="0" w:tplc="70B098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E7D00"/>
    <w:multiLevelType w:val="hybridMultilevel"/>
    <w:tmpl w:val="69240476"/>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77A28"/>
    <w:multiLevelType w:val="hybridMultilevel"/>
    <w:tmpl w:val="2F6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C55"/>
    <w:multiLevelType w:val="hybridMultilevel"/>
    <w:tmpl w:val="969EA3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4405E"/>
    <w:multiLevelType w:val="hybridMultilevel"/>
    <w:tmpl w:val="15944BC6"/>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184F"/>
    <w:multiLevelType w:val="hybridMultilevel"/>
    <w:tmpl w:val="A9D83A7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A27D6E"/>
    <w:multiLevelType w:val="multilevel"/>
    <w:tmpl w:val="BE26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D91FB3"/>
    <w:multiLevelType w:val="hybridMultilevel"/>
    <w:tmpl w:val="B0C4C826"/>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A239A"/>
    <w:multiLevelType w:val="hybridMultilevel"/>
    <w:tmpl w:val="FFF04D24"/>
    <w:lvl w:ilvl="0" w:tplc="55FCFD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FF4832"/>
    <w:multiLevelType w:val="hybridMultilevel"/>
    <w:tmpl w:val="CCEC0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8D1E5B"/>
    <w:multiLevelType w:val="hybridMultilevel"/>
    <w:tmpl w:val="A708499A"/>
    <w:lvl w:ilvl="0" w:tplc="D110FD3E">
      <w:start w:val="1"/>
      <w:numFmt w:val="bullet"/>
      <w:lvlText w:val=""/>
      <w:lvlJc w:val="left"/>
      <w:pPr>
        <w:ind w:left="720" w:hanging="360"/>
      </w:pPr>
      <w:rPr>
        <w:rFonts w:ascii="Wingdings" w:hAnsi="Wingdings"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81DA7"/>
    <w:multiLevelType w:val="hybridMultilevel"/>
    <w:tmpl w:val="0C242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52E83"/>
    <w:multiLevelType w:val="hybridMultilevel"/>
    <w:tmpl w:val="1B921322"/>
    <w:lvl w:ilvl="0" w:tplc="79CCE38C">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CD13AE"/>
    <w:multiLevelType w:val="hybridMultilevel"/>
    <w:tmpl w:val="3710AE94"/>
    <w:lvl w:ilvl="0" w:tplc="04090001">
      <w:start w:val="1"/>
      <w:numFmt w:val="bullet"/>
      <w:lvlText w:val=""/>
      <w:lvlJc w:val="left"/>
      <w:pPr>
        <w:ind w:left="720" w:hanging="360"/>
      </w:pPr>
      <w:rPr>
        <w:rFonts w:ascii="Wingdings" w:hAnsi="Wingdings" w:hint="default"/>
        <w:b/>
        <w:i w:val="0"/>
        <w:sz w:val="18"/>
      </w:rPr>
    </w:lvl>
    <w:lvl w:ilvl="1" w:tplc="04090003" w:tentative="1">
      <w:start w:val="1"/>
      <w:numFmt w:val="bullet"/>
      <w:lvlText w:val="o"/>
      <w:lvlJc w:val="left"/>
      <w:pPr>
        <w:ind w:left="1440" w:hanging="360"/>
      </w:pPr>
      <w:rPr>
        <w:rFonts w:ascii="Courier New" w:hAnsi="Courier New" w:cs="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eb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eb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8323CB"/>
    <w:multiLevelType w:val="hybridMultilevel"/>
    <w:tmpl w:val="B93CDDCC"/>
    <w:lvl w:ilvl="0" w:tplc="55FCFD0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772B30"/>
    <w:multiLevelType w:val="multilevel"/>
    <w:tmpl w:val="2880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B767D"/>
    <w:multiLevelType w:val="hybridMultilevel"/>
    <w:tmpl w:val="B1C8C8D8"/>
    <w:lvl w:ilvl="0" w:tplc="136EC950">
      <w:start w:val="1"/>
      <w:numFmt w:val="decimal"/>
      <w:lvlText w:val="%1."/>
      <w:lvlJc w:val="left"/>
      <w:pPr>
        <w:ind w:left="450" w:hanging="45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C97688"/>
    <w:multiLevelType w:val="hybridMultilevel"/>
    <w:tmpl w:val="4384AF38"/>
    <w:lvl w:ilvl="0" w:tplc="8F380468">
      <w:start w:val="1"/>
      <w:numFmt w:val="ordinal"/>
      <w:lvlText w:val="%1"/>
      <w:lvlJc w:val="left"/>
      <w:pPr>
        <w:ind w:left="720" w:hanging="360"/>
      </w:pPr>
      <w:rPr>
        <w:rFonts w:ascii="Times New Roman Bold" w:hAnsi="Times New Roman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5"/>
  </w:num>
  <w:num w:numId="5">
    <w:abstractNumId w:val="2"/>
  </w:num>
  <w:num w:numId="6">
    <w:abstractNumId w:val="11"/>
  </w:num>
  <w:num w:numId="7">
    <w:abstractNumId w:val="0"/>
  </w:num>
  <w:num w:numId="8">
    <w:abstractNumId w:val="10"/>
  </w:num>
  <w:num w:numId="9">
    <w:abstractNumId w:val="16"/>
  </w:num>
  <w:num w:numId="10">
    <w:abstractNumId w:val="6"/>
  </w:num>
  <w:num w:numId="11">
    <w:abstractNumId w:val="15"/>
  </w:num>
  <w:num w:numId="12">
    <w:abstractNumId w:val="9"/>
  </w:num>
  <w:num w:numId="13">
    <w:abstractNumId w:val="3"/>
  </w:num>
  <w:num w:numId="14">
    <w:abstractNumId w:val="4"/>
  </w:num>
  <w:num w:numId="15">
    <w:abstractNumId w:val="13"/>
  </w:num>
  <w:num w:numId="16">
    <w:abstractNumId w:val="18"/>
  </w:num>
  <w:num w:numId="17">
    <w:abstractNumId w:val="1"/>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31478"/>
    <w:rsid w:val="000A3A62"/>
    <w:rsid w:val="000B7930"/>
    <w:rsid w:val="000D3A4E"/>
    <w:rsid w:val="00101E75"/>
    <w:rsid w:val="0012342A"/>
    <w:rsid w:val="00170308"/>
    <w:rsid w:val="00171E72"/>
    <w:rsid w:val="001E4EC7"/>
    <w:rsid w:val="001F50F2"/>
    <w:rsid w:val="00242FA3"/>
    <w:rsid w:val="0027544E"/>
    <w:rsid w:val="0029109B"/>
    <w:rsid w:val="002A058E"/>
    <w:rsid w:val="002A1861"/>
    <w:rsid w:val="002D2F75"/>
    <w:rsid w:val="002D3562"/>
    <w:rsid w:val="002E0DC6"/>
    <w:rsid w:val="00330E22"/>
    <w:rsid w:val="00365C00"/>
    <w:rsid w:val="0037653E"/>
    <w:rsid w:val="00395D95"/>
    <w:rsid w:val="003C0510"/>
    <w:rsid w:val="003D148D"/>
    <w:rsid w:val="003E136D"/>
    <w:rsid w:val="003F489A"/>
    <w:rsid w:val="004932A7"/>
    <w:rsid w:val="004B3870"/>
    <w:rsid w:val="004E4455"/>
    <w:rsid w:val="004E6231"/>
    <w:rsid w:val="0050164F"/>
    <w:rsid w:val="00502771"/>
    <w:rsid w:val="00526D11"/>
    <w:rsid w:val="00541992"/>
    <w:rsid w:val="00550A58"/>
    <w:rsid w:val="005540B4"/>
    <w:rsid w:val="00557559"/>
    <w:rsid w:val="005872CD"/>
    <w:rsid w:val="00605737"/>
    <w:rsid w:val="00683511"/>
    <w:rsid w:val="006C2D78"/>
    <w:rsid w:val="006F5216"/>
    <w:rsid w:val="006F70B5"/>
    <w:rsid w:val="00717F3B"/>
    <w:rsid w:val="00733ECA"/>
    <w:rsid w:val="007A0C51"/>
    <w:rsid w:val="007C65BC"/>
    <w:rsid w:val="00835A9F"/>
    <w:rsid w:val="00853E98"/>
    <w:rsid w:val="00855180"/>
    <w:rsid w:val="00865B8A"/>
    <w:rsid w:val="00891BE9"/>
    <w:rsid w:val="009073AE"/>
    <w:rsid w:val="00916503"/>
    <w:rsid w:val="00943B05"/>
    <w:rsid w:val="00961C7B"/>
    <w:rsid w:val="00975181"/>
    <w:rsid w:val="00987AC8"/>
    <w:rsid w:val="00A0465A"/>
    <w:rsid w:val="00A252A9"/>
    <w:rsid w:val="00A3453D"/>
    <w:rsid w:val="00A40B35"/>
    <w:rsid w:val="00A41965"/>
    <w:rsid w:val="00A4790E"/>
    <w:rsid w:val="00AD34E1"/>
    <w:rsid w:val="00AE0997"/>
    <w:rsid w:val="00AF202D"/>
    <w:rsid w:val="00B277DC"/>
    <w:rsid w:val="00B36A4F"/>
    <w:rsid w:val="00B7624A"/>
    <w:rsid w:val="00BA29FE"/>
    <w:rsid w:val="00BA43DC"/>
    <w:rsid w:val="00C107D2"/>
    <w:rsid w:val="00C61F58"/>
    <w:rsid w:val="00C90B30"/>
    <w:rsid w:val="00CB06AA"/>
    <w:rsid w:val="00D22946"/>
    <w:rsid w:val="00D327B0"/>
    <w:rsid w:val="00D50E41"/>
    <w:rsid w:val="00D75931"/>
    <w:rsid w:val="00DB74A5"/>
    <w:rsid w:val="00DC0791"/>
    <w:rsid w:val="00DD5AEE"/>
    <w:rsid w:val="00DE75A5"/>
    <w:rsid w:val="00DF62CB"/>
    <w:rsid w:val="00E05A3D"/>
    <w:rsid w:val="00E44E11"/>
    <w:rsid w:val="00E47444"/>
    <w:rsid w:val="00E56D7F"/>
    <w:rsid w:val="00E90153"/>
    <w:rsid w:val="00EC12AF"/>
    <w:rsid w:val="00EF77DF"/>
    <w:rsid w:val="00F04AAD"/>
    <w:rsid w:val="00F22415"/>
    <w:rsid w:val="00F26277"/>
    <w:rsid w:val="00FC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7F"/>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E56D7F"/>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6F7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17F3B"/>
    <w:pPr>
      <w:keepNext/>
      <w:spacing w:before="24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E56D7F"/>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E56D7F"/>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B7624A"/>
    <w:rPr>
      <w:color w:val="0000FF"/>
      <w:u w:val="single"/>
    </w:rPr>
  </w:style>
  <w:style w:type="character" w:customStyle="1" w:styleId="Heading2Char">
    <w:name w:val="Heading 2 Char"/>
    <w:basedOn w:val="DefaultParagraphFont"/>
    <w:link w:val="Heading2"/>
    <w:rsid w:val="006F70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27B0"/>
    <w:pPr>
      <w:ind w:left="720"/>
      <w:contextualSpacing/>
    </w:pPr>
  </w:style>
  <w:style w:type="paragraph" w:styleId="NormalWeb">
    <w:name w:val="Normal (Web)"/>
    <w:basedOn w:val="Normal"/>
    <w:uiPriority w:val="99"/>
    <w:rsid w:val="0027544E"/>
    <w:pPr>
      <w:overflowPunct w:val="0"/>
      <w:autoSpaceDE w:val="0"/>
      <w:autoSpaceDN w:val="0"/>
      <w:adjustRightInd w:val="0"/>
      <w:spacing w:before="100" w:after="100"/>
      <w:textAlignment w:val="baseline"/>
    </w:pPr>
    <w:rPr>
      <w:color w:val="000000"/>
      <w:sz w:val="24"/>
      <w:szCs w:val="20"/>
    </w:rPr>
  </w:style>
  <w:style w:type="character" w:customStyle="1" w:styleId="apple-converted-space">
    <w:name w:val="apple-converted-space"/>
    <w:basedOn w:val="DefaultParagraphFont"/>
    <w:rsid w:val="0027544E"/>
  </w:style>
  <w:style w:type="character" w:customStyle="1" w:styleId="Heading4Char">
    <w:name w:val="Heading 4 Char"/>
    <w:basedOn w:val="DefaultParagraphFont"/>
    <w:link w:val="Heading4"/>
    <w:rsid w:val="00717F3B"/>
    <w:rPr>
      <w:rFonts w:ascii="Calibri" w:eastAsia="Times New Roman" w:hAnsi="Calibri" w:cs="Times New Roman"/>
      <w:b/>
      <w:bCs/>
      <w:sz w:val="28"/>
      <w:szCs w:val="28"/>
      <w:lang w:val="x-none" w:eastAsia="x-none"/>
    </w:rPr>
  </w:style>
  <w:style w:type="character" w:customStyle="1" w:styleId="FootnoteTextChar2">
    <w:name w:val="Footnote Text Char2"/>
    <w:link w:val="FootnoteText"/>
    <w:semiHidden/>
    <w:rsid w:val="009073AE"/>
    <w:rPr>
      <w:rFonts w:ascii="Times New Roman" w:hAnsi="Times New Roman"/>
      <w:lang w:val="x-none" w:eastAsia="x-none"/>
    </w:rPr>
  </w:style>
  <w:style w:type="paragraph" w:styleId="FootnoteText">
    <w:name w:val="footnote text"/>
    <w:basedOn w:val="Normal"/>
    <w:link w:val="FootnoteTextChar2"/>
    <w:semiHidden/>
    <w:rsid w:val="009073AE"/>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
    <w:name w:val="Footnote Text Char"/>
    <w:basedOn w:val="DefaultParagraphFont"/>
    <w:uiPriority w:val="99"/>
    <w:semiHidden/>
    <w:rsid w:val="009073AE"/>
    <w:rPr>
      <w:rFonts w:ascii="Times New Roman" w:eastAsia="Times New Roman" w:hAnsi="Times New Roman" w:cs="Times New Roman"/>
      <w:sz w:val="20"/>
      <w:szCs w:val="20"/>
    </w:rPr>
  </w:style>
  <w:style w:type="character" w:styleId="Emphasis">
    <w:name w:val="Emphasis"/>
    <w:qFormat/>
    <w:rsid w:val="009073AE"/>
    <w:rPr>
      <w:i/>
      <w:iCs/>
    </w:rPr>
  </w:style>
  <w:style w:type="character" w:customStyle="1" w:styleId="BodyTextChar">
    <w:name w:val="Body Text Char"/>
    <w:link w:val="BodyText"/>
    <w:rsid w:val="00A41965"/>
    <w:rPr>
      <w:rFonts w:ascii="Arial Unicode MS" w:eastAsia="Arial Unicode MS" w:hAnsi="Arial Unicode MS"/>
      <w:sz w:val="24"/>
      <w:szCs w:val="24"/>
    </w:rPr>
  </w:style>
  <w:style w:type="paragraph" w:styleId="BodyText">
    <w:name w:val="Body Text"/>
    <w:basedOn w:val="Normal"/>
    <w:link w:val="BodyTextChar"/>
    <w:rsid w:val="00A41965"/>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uiPriority w:val="99"/>
    <w:semiHidden/>
    <w:rsid w:val="00A41965"/>
    <w:rPr>
      <w:rFonts w:ascii="Times New Roman" w:eastAsia="Times New Roman" w:hAnsi="Times New Roman" w:cs="Times New Roman"/>
      <w:sz w:val="20"/>
      <w:szCs w:val="24"/>
    </w:rPr>
  </w:style>
  <w:style w:type="paragraph" w:customStyle="1" w:styleId="DefaultText">
    <w:name w:val="Default Text"/>
    <w:basedOn w:val="Normal"/>
    <w:rsid w:val="00683511"/>
    <w:pPr>
      <w:autoSpaceDE w:val="0"/>
      <w:autoSpaceDN w:val="0"/>
      <w:adjustRightInd w:val="0"/>
      <w:spacing w:after="0"/>
    </w:pPr>
    <w:rPr>
      <w:sz w:val="24"/>
    </w:rPr>
  </w:style>
  <w:style w:type="paragraph" w:customStyle="1" w:styleId="Normal10">
    <w:name w:val="Normal 10"/>
    <w:basedOn w:val="Normal"/>
    <w:link w:val="Normal10Char"/>
    <w:rsid w:val="002D2F75"/>
    <w:pPr>
      <w:spacing w:after="0"/>
    </w:pPr>
    <w:rPr>
      <w:szCs w:val="20"/>
      <w:lang w:val="x-none" w:eastAsia="x-none"/>
    </w:rPr>
  </w:style>
  <w:style w:type="character" w:customStyle="1" w:styleId="Normal10Char">
    <w:name w:val="Normal 10 Char"/>
    <w:link w:val="Normal10"/>
    <w:rsid w:val="002D2F75"/>
    <w:rPr>
      <w:rFonts w:ascii="Times New Roman" w:eastAsia="Times New Roman" w:hAnsi="Times New Roman" w:cs="Times New Roman"/>
      <w:sz w:val="20"/>
      <w:szCs w:val="20"/>
      <w:lang w:val="x-none" w:eastAsia="x-none"/>
    </w:rPr>
  </w:style>
  <w:style w:type="character" w:customStyle="1" w:styleId="ttx2">
    <w:name w:val="ttx2"/>
    <w:basedOn w:val="DefaultParagraphFont"/>
    <w:rsid w:val="00D50E41"/>
  </w:style>
  <w:style w:type="character" w:customStyle="1" w:styleId="nav">
    <w:name w:val="nav"/>
    <w:basedOn w:val="DefaultParagraphFont"/>
    <w:rsid w:val="00916503"/>
  </w:style>
  <w:style w:type="character" w:customStyle="1" w:styleId="apple-style-span">
    <w:name w:val="apple-style-span"/>
    <w:basedOn w:val="DefaultParagraphFont"/>
    <w:rsid w:val="00A40B35"/>
  </w:style>
  <w:style w:type="character" w:customStyle="1" w:styleId="Quote1">
    <w:name w:val="Quote1"/>
    <w:rsid w:val="00A40B35"/>
  </w:style>
  <w:style w:type="character" w:styleId="Strong">
    <w:name w:val="Strong"/>
    <w:qFormat/>
    <w:rsid w:val="005872CD"/>
    <w:rPr>
      <w:b/>
      <w:bCs/>
    </w:rPr>
  </w:style>
  <w:style w:type="paragraph" w:styleId="NoSpacing">
    <w:name w:val="No Spacing"/>
    <w:link w:val="NoSpacingChar"/>
    <w:uiPriority w:val="1"/>
    <w:qFormat/>
    <w:rsid w:val="007A0C51"/>
    <w:pPr>
      <w:spacing w:after="0" w:line="240" w:lineRule="auto"/>
    </w:pPr>
    <w:rPr>
      <w:rFonts w:ascii="Calibri" w:eastAsia="Calibri" w:hAnsi="Calibri" w:cs="Times New Roman"/>
    </w:rPr>
  </w:style>
  <w:style w:type="character" w:customStyle="1" w:styleId="NoSpacingChar">
    <w:name w:val="No Spacing Char"/>
    <w:link w:val="NoSpacing"/>
    <w:uiPriority w:val="1"/>
    <w:rsid w:val="007A0C5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7F"/>
    <w:pPr>
      <w:spacing w:after="6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E56D7F"/>
    <w:pPr>
      <w:keepNext/>
      <w:spacing w:before="120"/>
      <w:jc w:val="center"/>
      <w:outlineLvl w:val="0"/>
    </w:pPr>
    <w:rPr>
      <w:rFonts w:ascii="Verdana" w:hAnsi="Verdana"/>
      <w:b/>
      <w:bCs/>
      <w:color w:val="333399"/>
      <w:kern w:val="32"/>
      <w:sz w:val="32"/>
      <w:szCs w:val="32"/>
      <w:lang w:val="x-none" w:eastAsia="x-none"/>
    </w:rPr>
  </w:style>
  <w:style w:type="paragraph" w:styleId="Heading2">
    <w:name w:val="heading 2"/>
    <w:basedOn w:val="Normal"/>
    <w:next w:val="Normal"/>
    <w:link w:val="Heading2Char"/>
    <w:uiPriority w:val="9"/>
    <w:unhideWhenUsed/>
    <w:qFormat/>
    <w:rsid w:val="006F7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717F3B"/>
    <w:pPr>
      <w:keepNext/>
      <w:spacing w:before="24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 w:type="character" w:customStyle="1" w:styleId="Heading1Char">
    <w:name w:val="Heading 1 Char"/>
    <w:basedOn w:val="DefaultParagraphFont"/>
    <w:link w:val="Heading1"/>
    <w:uiPriority w:val="9"/>
    <w:rsid w:val="00E56D7F"/>
    <w:rPr>
      <w:rFonts w:ascii="Verdana" w:eastAsia="Times New Roman" w:hAnsi="Verdana" w:cs="Times New Roman"/>
      <w:b/>
      <w:bCs/>
      <w:color w:val="333399"/>
      <w:kern w:val="32"/>
      <w:sz w:val="32"/>
      <w:szCs w:val="32"/>
      <w:lang w:val="x-none" w:eastAsia="x-none"/>
    </w:rPr>
  </w:style>
  <w:style w:type="paragraph" w:customStyle="1" w:styleId="Skit2">
    <w:name w:val="Skit2"/>
    <w:basedOn w:val="Normal"/>
    <w:rsid w:val="00E56D7F"/>
    <w:pPr>
      <w:tabs>
        <w:tab w:val="left" w:pos="-2340"/>
        <w:tab w:val="left" w:pos="1440"/>
        <w:tab w:val="left" w:pos="3960"/>
        <w:tab w:val="left" w:pos="6120"/>
      </w:tabs>
      <w:overflowPunct w:val="0"/>
      <w:autoSpaceDE w:val="0"/>
      <w:autoSpaceDN w:val="0"/>
      <w:adjustRightInd w:val="0"/>
      <w:spacing w:after="120"/>
      <w:ind w:left="720" w:hanging="360"/>
      <w:textAlignment w:val="baseline"/>
    </w:pPr>
    <w:rPr>
      <w:szCs w:val="32"/>
    </w:rPr>
  </w:style>
  <w:style w:type="character" w:styleId="Hyperlink">
    <w:name w:val="Hyperlink"/>
    <w:uiPriority w:val="99"/>
    <w:rsid w:val="00B7624A"/>
    <w:rPr>
      <w:color w:val="0000FF"/>
      <w:u w:val="single"/>
    </w:rPr>
  </w:style>
  <w:style w:type="character" w:customStyle="1" w:styleId="Heading2Char">
    <w:name w:val="Heading 2 Char"/>
    <w:basedOn w:val="DefaultParagraphFont"/>
    <w:link w:val="Heading2"/>
    <w:rsid w:val="006F70B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27B0"/>
    <w:pPr>
      <w:ind w:left="720"/>
      <w:contextualSpacing/>
    </w:pPr>
  </w:style>
  <w:style w:type="paragraph" w:styleId="NormalWeb">
    <w:name w:val="Normal (Web)"/>
    <w:basedOn w:val="Normal"/>
    <w:uiPriority w:val="99"/>
    <w:rsid w:val="0027544E"/>
    <w:pPr>
      <w:overflowPunct w:val="0"/>
      <w:autoSpaceDE w:val="0"/>
      <w:autoSpaceDN w:val="0"/>
      <w:adjustRightInd w:val="0"/>
      <w:spacing w:before="100" w:after="100"/>
      <w:textAlignment w:val="baseline"/>
    </w:pPr>
    <w:rPr>
      <w:color w:val="000000"/>
      <w:sz w:val="24"/>
      <w:szCs w:val="20"/>
    </w:rPr>
  </w:style>
  <w:style w:type="character" w:customStyle="1" w:styleId="apple-converted-space">
    <w:name w:val="apple-converted-space"/>
    <w:basedOn w:val="DefaultParagraphFont"/>
    <w:rsid w:val="0027544E"/>
  </w:style>
  <w:style w:type="character" w:customStyle="1" w:styleId="Heading4Char">
    <w:name w:val="Heading 4 Char"/>
    <w:basedOn w:val="DefaultParagraphFont"/>
    <w:link w:val="Heading4"/>
    <w:rsid w:val="00717F3B"/>
    <w:rPr>
      <w:rFonts w:ascii="Calibri" w:eastAsia="Times New Roman" w:hAnsi="Calibri" w:cs="Times New Roman"/>
      <w:b/>
      <w:bCs/>
      <w:sz w:val="28"/>
      <w:szCs w:val="28"/>
      <w:lang w:val="x-none" w:eastAsia="x-none"/>
    </w:rPr>
  </w:style>
  <w:style w:type="character" w:customStyle="1" w:styleId="FootnoteTextChar2">
    <w:name w:val="Footnote Text Char2"/>
    <w:link w:val="FootnoteText"/>
    <w:semiHidden/>
    <w:rsid w:val="009073AE"/>
    <w:rPr>
      <w:rFonts w:ascii="Times New Roman" w:hAnsi="Times New Roman"/>
      <w:lang w:val="x-none" w:eastAsia="x-none"/>
    </w:rPr>
  </w:style>
  <w:style w:type="paragraph" w:styleId="FootnoteText">
    <w:name w:val="footnote text"/>
    <w:basedOn w:val="Normal"/>
    <w:link w:val="FootnoteTextChar2"/>
    <w:semiHidden/>
    <w:rsid w:val="009073AE"/>
    <w:pPr>
      <w:overflowPunct w:val="0"/>
      <w:autoSpaceDE w:val="0"/>
      <w:autoSpaceDN w:val="0"/>
      <w:adjustRightInd w:val="0"/>
      <w:textAlignment w:val="baseline"/>
    </w:pPr>
    <w:rPr>
      <w:rFonts w:eastAsiaTheme="minorHAnsi" w:cstheme="minorBidi"/>
      <w:sz w:val="22"/>
      <w:szCs w:val="22"/>
      <w:lang w:val="x-none" w:eastAsia="x-none"/>
    </w:rPr>
  </w:style>
  <w:style w:type="character" w:customStyle="1" w:styleId="FootnoteTextChar">
    <w:name w:val="Footnote Text Char"/>
    <w:basedOn w:val="DefaultParagraphFont"/>
    <w:uiPriority w:val="99"/>
    <w:semiHidden/>
    <w:rsid w:val="009073AE"/>
    <w:rPr>
      <w:rFonts w:ascii="Times New Roman" w:eastAsia="Times New Roman" w:hAnsi="Times New Roman" w:cs="Times New Roman"/>
      <w:sz w:val="20"/>
      <w:szCs w:val="20"/>
    </w:rPr>
  </w:style>
  <w:style w:type="character" w:styleId="Emphasis">
    <w:name w:val="Emphasis"/>
    <w:qFormat/>
    <w:rsid w:val="009073AE"/>
    <w:rPr>
      <w:i/>
      <w:iCs/>
    </w:rPr>
  </w:style>
  <w:style w:type="character" w:customStyle="1" w:styleId="BodyTextChar">
    <w:name w:val="Body Text Char"/>
    <w:link w:val="BodyText"/>
    <w:rsid w:val="00A41965"/>
    <w:rPr>
      <w:rFonts w:ascii="Arial Unicode MS" w:eastAsia="Arial Unicode MS" w:hAnsi="Arial Unicode MS"/>
      <w:sz w:val="24"/>
      <w:szCs w:val="24"/>
    </w:rPr>
  </w:style>
  <w:style w:type="paragraph" w:styleId="BodyText">
    <w:name w:val="Body Text"/>
    <w:basedOn w:val="Normal"/>
    <w:link w:val="BodyTextChar"/>
    <w:rsid w:val="00A41965"/>
    <w:pPr>
      <w:spacing w:before="100" w:beforeAutospacing="1" w:after="100" w:afterAutospacing="1"/>
    </w:pPr>
    <w:rPr>
      <w:rFonts w:ascii="Arial Unicode MS" w:eastAsia="Arial Unicode MS" w:hAnsi="Arial Unicode MS" w:cstheme="minorBidi"/>
      <w:sz w:val="24"/>
    </w:rPr>
  </w:style>
  <w:style w:type="character" w:customStyle="1" w:styleId="BodyTextChar1">
    <w:name w:val="Body Text Char1"/>
    <w:basedOn w:val="DefaultParagraphFont"/>
    <w:uiPriority w:val="99"/>
    <w:semiHidden/>
    <w:rsid w:val="00A41965"/>
    <w:rPr>
      <w:rFonts w:ascii="Times New Roman" w:eastAsia="Times New Roman" w:hAnsi="Times New Roman" w:cs="Times New Roman"/>
      <w:sz w:val="20"/>
      <w:szCs w:val="24"/>
    </w:rPr>
  </w:style>
  <w:style w:type="paragraph" w:customStyle="1" w:styleId="DefaultText">
    <w:name w:val="Default Text"/>
    <w:basedOn w:val="Normal"/>
    <w:rsid w:val="00683511"/>
    <w:pPr>
      <w:autoSpaceDE w:val="0"/>
      <w:autoSpaceDN w:val="0"/>
      <w:adjustRightInd w:val="0"/>
      <w:spacing w:after="0"/>
    </w:pPr>
    <w:rPr>
      <w:sz w:val="24"/>
    </w:rPr>
  </w:style>
  <w:style w:type="paragraph" w:customStyle="1" w:styleId="Normal10">
    <w:name w:val="Normal 10"/>
    <w:basedOn w:val="Normal"/>
    <w:link w:val="Normal10Char"/>
    <w:rsid w:val="002D2F75"/>
    <w:pPr>
      <w:spacing w:after="0"/>
    </w:pPr>
    <w:rPr>
      <w:szCs w:val="20"/>
      <w:lang w:val="x-none" w:eastAsia="x-none"/>
    </w:rPr>
  </w:style>
  <w:style w:type="character" w:customStyle="1" w:styleId="Normal10Char">
    <w:name w:val="Normal 10 Char"/>
    <w:link w:val="Normal10"/>
    <w:rsid w:val="002D2F75"/>
    <w:rPr>
      <w:rFonts w:ascii="Times New Roman" w:eastAsia="Times New Roman" w:hAnsi="Times New Roman" w:cs="Times New Roman"/>
      <w:sz w:val="20"/>
      <w:szCs w:val="20"/>
      <w:lang w:val="x-none" w:eastAsia="x-none"/>
    </w:rPr>
  </w:style>
  <w:style w:type="character" w:customStyle="1" w:styleId="ttx2">
    <w:name w:val="ttx2"/>
    <w:basedOn w:val="DefaultParagraphFont"/>
    <w:rsid w:val="00D50E41"/>
  </w:style>
  <w:style w:type="character" w:customStyle="1" w:styleId="nav">
    <w:name w:val="nav"/>
    <w:basedOn w:val="DefaultParagraphFont"/>
    <w:rsid w:val="00916503"/>
  </w:style>
  <w:style w:type="character" w:customStyle="1" w:styleId="apple-style-span">
    <w:name w:val="apple-style-span"/>
    <w:basedOn w:val="DefaultParagraphFont"/>
    <w:rsid w:val="00A40B35"/>
  </w:style>
  <w:style w:type="character" w:customStyle="1" w:styleId="Quote1">
    <w:name w:val="Quote1"/>
    <w:rsid w:val="00A40B35"/>
  </w:style>
  <w:style w:type="character" w:styleId="Strong">
    <w:name w:val="Strong"/>
    <w:qFormat/>
    <w:rsid w:val="005872CD"/>
    <w:rPr>
      <w:b/>
      <w:bCs/>
    </w:rPr>
  </w:style>
  <w:style w:type="paragraph" w:styleId="NoSpacing">
    <w:name w:val="No Spacing"/>
    <w:link w:val="NoSpacingChar"/>
    <w:uiPriority w:val="1"/>
    <w:qFormat/>
    <w:rsid w:val="007A0C51"/>
    <w:pPr>
      <w:spacing w:after="0" w:line="240" w:lineRule="auto"/>
    </w:pPr>
    <w:rPr>
      <w:rFonts w:ascii="Calibri" w:eastAsia="Calibri" w:hAnsi="Calibri" w:cs="Times New Roman"/>
    </w:rPr>
  </w:style>
  <w:style w:type="character" w:customStyle="1" w:styleId="NoSpacingChar">
    <w:name w:val="No Spacing Char"/>
    <w:link w:val="NoSpacing"/>
    <w:uiPriority w:val="1"/>
    <w:rsid w:val="007A0C5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explore/families" TargetMode="External"/><Relationship Id="rId3" Type="http://schemas.microsoft.com/office/2007/relationships/stylesWithEffects" Target="stylesWithEffects.xml"/><Relationship Id="rId7" Type="http://schemas.openxmlformats.org/officeDocument/2006/relationships/hyperlink" Target="http://www.apples4theteach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day.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2015-07-13T14:13:00Z</dcterms:created>
  <dcterms:modified xsi:type="dcterms:W3CDTF">2015-07-13T14:13:00Z</dcterms:modified>
</cp:coreProperties>
</file>